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67e3bbb99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HAUGLID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HAUGLID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ec3e65bb94831"/>
      <w:footerReference xmlns:r="http://schemas.openxmlformats.org/officeDocument/2006/relationships" w:type="default" r:id="Rbc8165b9c7ec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HAUGLID EIENDOM AS   ·   Org.nr 964 838 429   ·   Midtsundvegen 4A   ·   3850 KVITESEID   ·   Tlf. 35 05 36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HAUGLID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ec3e65bb94831" /><Relationship Type="http://schemas.openxmlformats.org/officeDocument/2006/relationships/footer" Target="/word/footer1.xml" Id="Rbc8165b9c7ec40a1" /></Relationships>
</file>