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95cbdd83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2a22607f031f4e97"/>
      <w:footerReference xmlns:r="http://schemas.openxmlformats.org/officeDocument/2006/relationships" w:type="default" r:id="R9ba875da812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607f031f4e97" /><Relationship Type="http://schemas.openxmlformats.org/officeDocument/2006/relationships/footer" Target="/word/footer1.xml" Id="R9ba875da81294e09" /></Relationships>
</file>