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ff224e308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f89207a945f644c1"/>
      <w:footerReference xmlns:r="http://schemas.openxmlformats.org/officeDocument/2006/relationships" w:type="default" r:id="R098289255564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207a945f644c1" /><Relationship Type="http://schemas.openxmlformats.org/officeDocument/2006/relationships/footer" Target="/word/footer1.xml" Id="R09828925556448a3" /></Relationships>
</file>