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f94e77ba9f4d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Skotterud,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EIDSKOG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EIDSKOG KOMMUNE</w:t>
      </w:r>
    </w:p>
    <w:sectPr>
      <w:headerReference xmlns:r="http://schemas.openxmlformats.org/officeDocument/2006/relationships" w:type="default" r:id="R12324707e92843c3"/>
      <w:footerReference xmlns:r="http://schemas.openxmlformats.org/officeDocument/2006/relationships" w:type="default" r:id="R1ba7e9d14c4347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EIDSKOG KOMMUNE   ·   Org.nr 964 948 054   ·   Rådhusvegen 11   ·   2230 SKOTTERUD   ·   Tlf. 62 83 36 00   ·   postmottak@eidskog.kommune.no   ·   www.eidskog.kommune.no/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EIDSKOG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324707e92843c3" /><Relationship Type="http://schemas.openxmlformats.org/officeDocument/2006/relationships/footer" Target="/word/footer1.xml" Id="R1ba7e9d14c4347d7" /></Relationships>
</file>