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413afc0b3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HORTEN KOMMUNE</w:t>
      </w:r>
    </w:p>
    <w:sectPr>
      <w:headerReference xmlns:r="http://schemas.openxmlformats.org/officeDocument/2006/relationships" w:type="default" r:id="Rd6312c11eb1143bc"/>
      <w:footerReference xmlns:r="http://schemas.openxmlformats.org/officeDocument/2006/relationships" w:type="default" r:id="R9432a8b9abca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KOMMUNE   ·   Org.nr 964 951 284   ·   Teatergata 11   ·   3187 HORTEN   ·   Tlf. 33 08 50 00   ·   postmottak@horten.kommune.no   ·   www.horten.kommune.no/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12c11eb1143bc" /><Relationship Type="http://schemas.openxmlformats.org/officeDocument/2006/relationships/footer" Target="/word/footer1.xml" Id="R9432a8b9abca45ae" /></Relationships>
</file>