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4d28937f549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TOKKE KOMMUNE.</w:t>
      </w:r>
    </w:p>
    <w:sectPr>
      <w:headerReference xmlns:r="http://schemas.openxmlformats.org/officeDocument/2006/relationships" w:type="default" r:id="Rdd6cc654f5d14904"/>
      <w:footerReference xmlns:r="http://schemas.openxmlformats.org/officeDocument/2006/relationships" w:type="default" r:id="R4da91fe6a5d6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TOKKE KOMMUNE   ·   Org.nr 964 964 521   ·   Storvegen 60   ·   3880 DALEN   ·   Tlf. 35 07 52 00   ·   postmottak@tokke.kommune.no   ·   www.tokke.kommune.no/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6cc654f5d14904" /><Relationship Type="http://schemas.openxmlformats.org/officeDocument/2006/relationships/footer" Target="/word/footer1.xml" Id="R4da91fe6a5d6491d" /></Relationships>
</file>