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1ae346774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TOKKE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TOKKE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e20c200bce64eb8"/>
      <w:footerReference xmlns:r="http://schemas.openxmlformats.org/officeDocument/2006/relationships" w:type="default" r:id="R65820b0218a0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0c200bce64eb8" /><Relationship Type="http://schemas.openxmlformats.org/officeDocument/2006/relationships/footer" Target="/word/footer1.xml" Id="R65820b0218a04469" /></Relationships>
</file>