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33a195a6643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TOKKE KOMMUNE</w:t>
      </w:r>
    </w:p>
    <w:sectPr>
      <w:headerReference xmlns:r="http://schemas.openxmlformats.org/officeDocument/2006/relationships" w:type="default" r:id="R20a69b817be24a4f"/>
      <w:footerReference xmlns:r="http://schemas.openxmlformats.org/officeDocument/2006/relationships" w:type="default" r:id="R3619e2105b75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TOKKE KOMMUNE   ·   Org.nr 964 964 521   ·   Storvegen 60   ·   3880 DALEN   ·   Tlf. 35 07 52 00   ·   postmottak@tokke.kommune.no   ·   www.tokke.kommune.no/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69b817be24a4f" /><Relationship Type="http://schemas.openxmlformats.org/officeDocument/2006/relationships/footer" Target="/word/footer1.xml" Id="R3619e2105b754f1b" /></Relationships>
</file>