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1edd6f830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ceb1bec90ec34b22"/>
      <w:footerReference xmlns:r="http://schemas.openxmlformats.org/officeDocument/2006/relationships" w:type="default" r:id="Ra22ac86c0390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1bec90ec34b22" /><Relationship Type="http://schemas.openxmlformats.org/officeDocument/2006/relationships/footer" Target="/word/footer1.xml" Id="Ra22ac86c03904802" /></Relationships>
</file>