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bcd1d2907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JANAMARIN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0204658bc1c04dcf"/>
      <w:footerReference xmlns:r="http://schemas.openxmlformats.org/officeDocument/2006/relationships" w:type="default" r:id="R7c6cb89a2a67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4658bc1c04dcf" /><Relationship Type="http://schemas.openxmlformats.org/officeDocument/2006/relationships/footer" Target="/word/footer1.xml" Id="R7c6cb89a2a6747a6" /></Relationships>
</file>