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afea992e6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EIKREM MASKIN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Syvde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Syvde,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EIKREM MASKIN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7a32293f2411b"/>
      <w:footerReference xmlns:r="http://schemas.openxmlformats.org/officeDocument/2006/relationships" w:type="default" r:id="R65d6a9fcddb2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EIKREM MASKIN OG TRANSPORT AS   ·   Org.nr 965 264 957   ·   c/o Gunnar Eikrem, Saurdalsvegen 46   ·   6140 SYVDE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EIKREM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7a32293f2411b" /><Relationship Type="http://schemas.openxmlformats.org/officeDocument/2006/relationships/footer" Target="/word/footer1.xml" Id="R65d6a9fcddb24aaa" /></Relationships>
</file>