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e841771d7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 BLIKK AS</w:t>
      </w:r>
    </w:p>
    <w:sectPr>
      <w:headerReference xmlns:r="http://schemas.openxmlformats.org/officeDocument/2006/relationships" w:type="default" r:id="Rc6ae7704f0d8425a"/>
      <w:footerReference xmlns:r="http://schemas.openxmlformats.org/officeDocument/2006/relationships" w:type="default" r:id="R99dba4ad532f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BLIKK AS   ·   Org.nr 965 523 057   ·   Fanavegen 39   ·   5221 NESTTUN   ·   Tlf. 55 11 69 69   ·   endre@fanablikk.no   ·   www.fanablikk.no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e7704f0d8425a" /><Relationship Type="http://schemas.openxmlformats.org/officeDocument/2006/relationships/footer" Target="/word/footer1.xml" Id="R99dba4ad532f4de7" /></Relationships>
</file>