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78cbdd473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AMANDATOR AS</w:t>
      </w:r>
    </w:p>
    <w:sectPr>
      <w:headerReference xmlns:r="http://schemas.openxmlformats.org/officeDocument/2006/relationships" w:type="default" r:id="Rfcade8b087474a72"/>
      <w:footerReference xmlns:r="http://schemas.openxmlformats.org/officeDocument/2006/relationships" w:type="default" r:id="Rc0ed01846596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AMANDATOR AS   ·   Org.nr 965 536 205   ·   Løxaveien 17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de8b087474a72" /><Relationship Type="http://schemas.openxmlformats.org/officeDocument/2006/relationships/footer" Target="/word/footer1.xml" Id="Rc0ed01846596493c" /></Relationships>
</file>