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39d0755c174a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BYGGPARTNER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Bodø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Bodø,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BYGGPARTNER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e7cb5f2db5c4713"/>
      <w:footerReference xmlns:r="http://schemas.openxmlformats.org/officeDocument/2006/relationships" w:type="default" r:id="R55ce89ccfe4846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BYGGPARTNER AS   ·   Org.nr 965 632 077   ·   Trålveien 50   ·   8013 BODØ   ·   Tlf. 75 56 62 50   ·   byggpa@online.no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7cb5f2db5c4713" /><Relationship Type="http://schemas.openxmlformats.org/officeDocument/2006/relationships/footer" Target="/word/footer1.xml" Id="R55ce89ccfe48461b" /></Relationships>
</file>