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c8c3241274c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GRAVESERVICE AS</w:t>
      </w:r>
    </w:p>
    <w:sectPr>
      <w:headerReference xmlns:r="http://schemas.openxmlformats.org/officeDocument/2006/relationships" w:type="default" r:id="R76723f8dc13f4935"/>
      <w:footerReference xmlns:r="http://schemas.openxmlformats.org/officeDocument/2006/relationships" w:type="default" r:id="R52b8e2b3d2ef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GRAVESERVICE AS   ·   Org.nr 965 757 260   ·   Fjordvegen 21   ·   9990 BÅTSFJORD   ·   firmapost@graveserviceas.no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23f8dc13f4935" /><Relationship Type="http://schemas.openxmlformats.org/officeDocument/2006/relationships/footer" Target="/word/footer1.xml" Id="R52b8e2b3d2ef4dc7" /></Relationships>
</file>