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5e5c0cb9141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BLUEFIELD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BLUEFIELD AS</w:t>
      </w:r>
    </w:p>
    <w:sectPr>
      <w:headerReference xmlns:r="http://schemas.openxmlformats.org/officeDocument/2006/relationships" w:type="default" r:id="R4520cb6f57f4470e"/>
      <w:footerReference xmlns:r="http://schemas.openxmlformats.org/officeDocument/2006/relationships" w:type="default" r:id="Rf63f0465a2c5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BLUEFIELD AS   ·   Org.nr 965 835 334   ·   c/o Kjetil Dahl, Inkognitogata 19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BLUEFIELD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0cb6f57f4470e" /><Relationship Type="http://schemas.openxmlformats.org/officeDocument/2006/relationships/footer" Target="/word/footer1.xml" Id="Rf63f0465a2c5424d" /></Relationships>
</file>