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58c9cb76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f9385d4e64ea4"/>
      <w:footerReference xmlns:r="http://schemas.openxmlformats.org/officeDocument/2006/relationships" w:type="default" r:id="Rdcc7ef6234eb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ARBO ENTREPRENØR AS   ·   Org.nr 966 177 810   ·   Sundlandveien 7   ·   3048 DRAMMEN   ·   Tlf. 32 23 43 00   ·   firmapost@arbo.as   ·   www.arbo.as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f9385d4e64ea4" /><Relationship Type="http://schemas.openxmlformats.org/officeDocument/2006/relationships/footer" Target="/word/footer1.xml" Id="Rdcc7ef6234eb4e4f" /></Relationships>
</file>