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8760352e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HANSEN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HANSEN ELEKTRO AS</w:t>
      </w:r>
    </w:p>
    <w:sectPr>
      <w:headerReference xmlns:r="http://schemas.openxmlformats.org/officeDocument/2006/relationships" w:type="default" r:id="R7a0900ceaf0246bc"/>
      <w:footerReference xmlns:r="http://schemas.openxmlformats.org/officeDocument/2006/relationships" w:type="default" r:id="R3e14cba0440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00ceaf0246bc" /><Relationship Type="http://schemas.openxmlformats.org/officeDocument/2006/relationships/footer" Target="/word/footer1.xml" Id="R3e14cba044044ec2" /></Relationships>
</file>