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a271ba335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ERIK HAGEN AS</w:t>
      </w:r>
    </w:p>
    <w:sectPr>
      <w:headerReference xmlns:r="http://schemas.openxmlformats.org/officeDocument/2006/relationships" w:type="default" r:id="Rbeb47363be4e490d"/>
      <w:footerReference xmlns:r="http://schemas.openxmlformats.org/officeDocument/2006/relationships" w:type="default" r:id="Re1cc3fa58ef44b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ERIK HAGEN AS   ·   Org.nr 966 265 949   ·   Skarsmyrvegen 21   ·   6783 STRYN   ·   post@oehagen.no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ERIK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47363be4e490d" /><Relationship Type="http://schemas.openxmlformats.org/officeDocument/2006/relationships/footer" Target="/word/footer1.xml" Id="Re1cc3fa58ef44b23" /></Relationships>
</file>