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0e91345b1c49f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Sveio,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ELEKTROLAND NORGE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ELEKTROLAND NORGE AS</w:t>
      </w:r>
    </w:p>
    <w:sectPr>
      <w:headerReference xmlns:r="http://schemas.openxmlformats.org/officeDocument/2006/relationships" w:type="default" r:id="Ra4776d5df2eb42b2"/>
      <w:footerReference xmlns:r="http://schemas.openxmlformats.org/officeDocument/2006/relationships" w:type="default" r:id="Rced372f462dc46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ELEKTROLAND NORGE AS   ·   Org.nr 966 307 536   ·   Gullvegen 602B   ·   5550 SVEIO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ELEKTROLAND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776d5df2eb42b2" /><Relationship Type="http://schemas.openxmlformats.org/officeDocument/2006/relationships/footer" Target="/word/footer1.xml" Id="Rced372f462dc468c" /></Relationships>
</file>