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c61b7bccb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ROGALAND BLIKK &amp; VENTILASJON AS</w:t>
      </w:r>
    </w:p>
    <w:sectPr>
      <w:headerReference xmlns:r="http://schemas.openxmlformats.org/officeDocument/2006/relationships" w:type="default" r:id="R6581d4a12f374877"/>
      <w:footerReference xmlns:r="http://schemas.openxmlformats.org/officeDocument/2006/relationships" w:type="default" r:id="R7c9ce8e93560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ROGALAND BLIKK &amp; VENTILASJON AS   ·   Org.nr 966 878 665   ·   Skjoldavegen 134   ·   5519 HAUGESUND   ·   Tlf. 52 71 59 77   ·   anita@nrbv.no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ROGALAND BLIKK &amp;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1d4a12f374877" /><Relationship Type="http://schemas.openxmlformats.org/officeDocument/2006/relationships/footer" Target="/word/footer1.xml" Id="R7c9ce8e9356041ec" /></Relationships>
</file>