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1d2a3275e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 ELEKTRISKE AS</w:t>
      </w:r>
    </w:p>
    <w:sectPr>
      <w:headerReference xmlns:r="http://schemas.openxmlformats.org/officeDocument/2006/relationships" w:type="default" r:id="Rf54c753feed84414"/>
      <w:footerReference xmlns:r="http://schemas.openxmlformats.org/officeDocument/2006/relationships" w:type="default" r:id="Rb83f4908fdb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ELEKTRISKE AS   ·   Org.nr 966 918 942   ·   Mosseveien 110   ·   1623 GRESSVIK   ·   Tlf. 69 33 99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c753feed84414" /><Relationship Type="http://schemas.openxmlformats.org/officeDocument/2006/relationships/footer" Target="/word/footer1.xml" Id="Rb83f4908fdb44023" /></Relationships>
</file>