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66002fdea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TACONIC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5f645b4da58347b8"/>
      <w:footerReference xmlns:r="http://schemas.openxmlformats.org/officeDocument/2006/relationships" w:type="default" r:id="Rf1b8a117ef7b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45b4da58347b8" /><Relationship Type="http://schemas.openxmlformats.org/officeDocument/2006/relationships/footer" Target="/word/footer1.xml" Id="Rf1b8a117ef7b408c" /></Relationships>
</file>