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2f97bfdcf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&amp; FAR AS</w:t>
      </w:r>
    </w:p>
    <w:sectPr>
      <w:headerReference xmlns:r="http://schemas.openxmlformats.org/officeDocument/2006/relationships" w:type="default" r:id="R05bde3618c0b4e63"/>
      <w:footerReference xmlns:r="http://schemas.openxmlformats.org/officeDocument/2006/relationships" w:type="default" r:id="R2b4d7c2dda39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&amp; FAR AS   ·   Org.nr 967 053 619   ·   Asktorvet 1   ·   2022 GJERDRUM   ·   post@mesterfirmaet.no   ·   www.maler.no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&amp; FAR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de3618c0b4e63" /><Relationship Type="http://schemas.openxmlformats.org/officeDocument/2006/relationships/footer" Target="/word/footer1.xml" Id="R2b4d7c2dda394475" /></Relationships>
</file>