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09375d40d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SPINAKER AS</w:t>
      </w:r>
    </w:p>
    <w:sectPr>
      <w:headerReference xmlns:r="http://schemas.openxmlformats.org/officeDocument/2006/relationships" w:type="default" r:id="R1957ca1024194e5e"/>
      <w:footerReference xmlns:r="http://schemas.openxmlformats.org/officeDocument/2006/relationships" w:type="default" r:id="R45b21530d30b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SPINAKER AS   ·   Org.nr 967 248 886   ·   Kirkegata 18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7ca1024194e5e" /><Relationship Type="http://schemas.openxmlformats.org/officeDocument/2006/relationships/footer" Target="/word/footer1.xml" Id="R45b21530d30b4b82" /></Relationships>
</file>