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6eeb756fe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HUSBYGG AS</w:t>
      </w:r>
    </w:p>
    <w:sectPr>
      <w:headerReference xmlns:r="http://schemas.openxmlformats.org/officeDocument/2006/relationships" w:type="default" r:id="R751cbb76651e41b0"/>
      <w:footerReference xmlns:r="http://schemas.openxmlformats.org/officeDocument/2006/relationships" w:type="default" r:id="Rd0711f0c778c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HUSBYGG AS   ·   Org.nr 967 539 082   ·   Anemoneveien 5A   ·   3050 MJØNDALEN   ·   Tlf. 32 87 55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HUSBYGG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cbb76651e41b0" /><Relationship Type="http://schemas.openxmlformats.org/officeDocument/2006/relationships/footer" Target="/word/footer1.xml" Id="Rd0711f0c778c4f8d" /></Relationships>
</file>