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2e3ea3746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LARS AS</w:t>
      </w:r>
    </w:p>
    <w:sectPr>
      <w:headerReference xmlns:r="http://schemas.openxmlformats.org/officeDocument/2006/relationships" w:type="default" r:id="R93b7959798bd4842"/>
      <w:footerReference xmlns:r="http://schemas.openxmlformats.org/officeDocument/2006/relationships" w:type="default" r:id="R3af3d34f2c90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LARS AS   ·   Org.nr 967 653 632   ·   Ovenbakken 61   ·   1361 ØSTERÅS   ·   Tlf. 22 491929   ·   rorleger@online.no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LARS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7959798bd4842" /><Relationship Type="http://schemas.openxmlformats.org/officeDocument/2006/relationships/footer" Target="/word/footer1.xml" Id="R3af3d34f2c904a76" /></Relationships>
</file>