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d7fab4b6b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 REGNSKAPSKONTOR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 REGNSKAPSKONTOR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848398cd54bf8"/>
      <w:footerReference xmlns:r="http://schemas.openxmlformats.org/officeDocument/2006/relationships" w:type="default" r:id="Raed4a6a92d00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848398cd54bf8" /><Relationship Type="http://schemas.openxmlformats.org/officeDocument/2006/relationships/footer" Target="/word/footer1.xml" Id="Raed4a6a92d004b56" /></Relationships>
</file>