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b2fc712664f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TB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 REVISJON AS</w:t>
      </w:r>
    </w:p>
    <w:sectPr>
      <w:headerReference xmlns:r="http://schemas.openxmlformats.org/officeDocument/2006/relationships" w:type="default" r:id="R2e1a454e7ed84c45"/>
      <w:footerReference xmlns:r="http://schemas.openxmlformats.org/officeDocument/2006/relationships" w:type="default" r:id="R5dde2bc8053b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 REVISJON AS   ·   Org.nr 968 111 981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a454e7ed84c45" /><Relationship Type="http://schemas.openxmlformats.org/officeDocument/2006/relationships/footer" Target="/word/footer1.xml" Id="R5dde2bc8053b409d" /></Relationships>
</file>