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fb1fe00d8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RØR AS</w:t>
      </w:r>
    </w:p>
    <w:sectPr>
      <w:headerReference xmlns:r="http://schemas.openxmlformats.org/officeDocument/2006/relationships" w:type="default" r:id="R67eb5d6f22a34bc7"/>
      <w:footerReference xmlns:r="http://schemas.openxmlformats.org/officeDocument/2006/relationships" w:type="default" r:id="Rfc8c620afabf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b5d6f22a34bc7" /><Relationship Type="http://schemas.openxmlformats.org/officeDocument/2006/relationships/footer" Target="/word/footer1.xml" Id="Rfc8c620afabf4c56" /></Relationships>
</file>