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83f7b36c3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BYGG AS</w:t>
      </w:r>
    </w:p>
    <w:sectPr>
      <w:headerReference xmlns:r="http://schemas.openxmlformats.org/officeDocument/2006/relationships" w:type="default" r:id="R850baf3756214e8f"/>
      <w:footerReference xmlns:r="http://schemas.openxmlformats.org/officeDocument/2006/relationships" w:type="default" r:id="R82258f72658c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BYGG AS   ·   Org.nr 968 403 249   ·   Sandakerv 137   ·   0484 OSLO   ·   Tlf. 22 58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baf3756214e8f" /><Relationship Type="http://schemas.openxmlformats.org/officeDocument/2006/relationships/footer" Target="/word/footer1.xml" Id="R82258f72658c4d2c" /></Relationships>
</file>