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a27a5f1f4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ØYGARDEN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ØYGARDEN ELEKTRISKE AS</w:t>
      </w:r>
    </w:p>
    <w:sectPr>
      <w:headerReference xmlns:r="http://schemas.openxmlformats.org/officeDocument/2006/relationships" w:type="default" r:id="R8f74383478f94279"/>
      <w:footerReference xmlns:r="http://schemas.openxmlformats.org/officeDocument/2006/relationships" w:type="default" r:id="R3425fe15c802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ØYGARDEN ELEKTRISKE AS   ·   Org.nr 968 467 530   ·   Skjergardsvegen 1376   ·   5363 ÅGOTNES   ·   Tlf. 56 38 24 40   ·   post@oygarden-elektriske.no   ·   www.oygarden-elektriske.no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ØYGARDEN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4383478f94279" /><Relationship Type="http://schemas.openxmlformats.org/officeDocument/2006/relationships/footer" Target="/word/footer1.xml" Id="R3425fe15c8024af1" /></Relationships>
</file>