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5d48e19cf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BØMLO AS</w:t>
      </w:r>
    </w:p>
    <w:sectPr>
      <w:headerReference xmlns:r="http://schemas.openxmlformats.org/officeDocument/2006/relationships" w:type="default" r:id="R634b468667b84502"/>
      <w:footerReference xmlns:r="http://schemas.openxmlformats.org/officeDocument/2006/relationships" w:type="default" r:id="Rb1c267ff65b8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BØMLO AS   ·   Org.nr 968 605 089   ·   Hollundsdalen 7   ·   5430 BREMNES   ·   Tlf. 53 42 84 80   ·   terje@vvsbomlo.no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BØMLO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b468667b84502" /><Relationship Type="http://schemas.openxmlformats.org/officeDocument/2006/relationships/footer" Target="/word/footer1.xml" Id="Rb1c267ff65b84f71" /></Relationships>
</file>