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f547fb8df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ATLANTERPRODUKTER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ATLANTERPRODUKTER AS</w:t>
      </w:r>
    </w:p>
    <w:sectPr>
      <w:headerReference xmlns:r="http://schemas.openxmlformats.org/officeDocument/2006/relationships" w:type="default" r:id="R358f5fcf84b14a30"/>
      <w:footerReference xmlns:r="http://schemas.openxmlformats.org/officeDocument/2006/relationships" w:type="default" r:id="R499709690174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ATLANTERPRODUKTER AS   ·   Org.nr 968 651 242   ·   Havnekvartalet 3   ·   8370 LEKNES   ·   Tlf. 76080880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ATLANTERPRODUKTER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f5fcf84b14a30" /><Relationship Type="http://schemas.openxmlformats.org/officeDocument/2006/relationships/footer" Target="/word/footer1.xml" Id="R4997096901744376" /></Relationships>
</file>