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ea6104e704a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LØLAND LARS JR</w:t>
      </w:r>
    </w:p>
    <w:sectPr>
      <w:headerReference xmlns:r="http://schemas.openxmlformats.org/officeDocument/2006/relationships" w:type="default" r:id="Rb7c6d9ec970249b2"/>
      <w:footerReference xmlns:r="http://schemas.openxmlformats.org/officeDocument/2006/relationships" w:type="default" r:id="R3ed2b2c849c6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LØLAND LARS JR   ·   Org.nr 969 082 365   ·   Lølandsvegen 47   ·   4209 VANVIK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LØLAND LARS JR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6d9ec970249b2" /><Relationship Type="http://schemas.openxmlformats.org/officeDocument/2006/relationships/footer" Target="/word/footer1.xml" Id="R3ed2b2c849c64a19" /></Relationships>
</file>