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77cecd106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Varteig,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BRATTSET REGNSKAP, PER BRATTSET</w:t>
      </w:r>
    </w:p>
    <w:sectPr>
      <w:headerReference xmlns:r="http://schemas.openxmlformats.org/officeDocument/2006/relationships" w:type="default" r:id="Rca32b2ce9c4c48e6"/>
      <w:footerReference xmlns:r="http://schemas.openxmlformats.org/officeDocument/2006/relationships" w:type="default" r:id="Raf277bbe9647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BRATTSET REGNSKAP, PER BRATTSET   ·   Org.nr 969 674 882   ·   Brenneveien 85   ·   1735 VARTEIG   ·   post@brattset.no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BRATTSET REGNSKAP, PER BRATTSET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2b2ce9c4c48e6" /><Relationship Type="http://schemas.openxmlformats.org/officeDocument/2006/relationships/footer" Target="/word/footer1.xml" Id="Raf277bbe96474e48" /></Relationships>
</file>