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0f866d89a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KRISTIAN FURU</w:t>
      </w:r>
    </w:p>
    <w:sectPr>
      <w:headerReference xmlns:r="http://schemas.openxmlformats.org/officeDocument/2006/relationships" w:type="default" r:id="Recdac6f28f8143df"/>
      <w:footerReference xmlns:r="http://schemas.openxmlformats.org/officeDocument/2006/relationships" w:type="default" r:id="Racfb2eb7c5d746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KRISTIAN FURU   ·   Org.nr 969 926 415   ·   Tomterveien 26   ·   1408 KRÅKSTAD   ·   Tlf. 64 87 25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KRISTIAN FURU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ac6f28f8143df" /><Relationship Type="http://schemas.openxmlformats.org/officeDocument/2006/relationships/footer" Target="/word/footer1.xml" Id="Racfb2eb7c5d74688" /></Relationships>
</file>