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bf8f84cb4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EIDSBERG HERREDS REGNSKAPSLAG SA</w:t>
      </w:r>
    </w:p>
    <w:sectPr>
      <w:headerReference xmlns:r="http://schemas.openxmlformats.org/officeDocument/2006/relationships" w:type="default" r:id="R9361650d935f460d"/>
      <w:footerReference xmlns:r="http://schemas.openxmlformats.org/officeDocument/2006/relationships" w:type="default" r:id="Rd181dadd3670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EIDSBERG HERREDS REGNSKAPSLAG SA   ·   Org.nr 970 025 510   ·   Anton H Mysens gate 13   ·   1850 MYSEN   ·   Tlf. 91 10 78 48   ·   post@ehrmysen.no   ·   www.ehrmysen.no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EIDSBERG HERREDS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1650d935f460d" /><Relationship Type="http://schemas.openxmlformats.org/officeDocument/2006/relationships/footer" Target="/word/footer1.xml" Id="Rd181dadd367045a0" /></Relationships>
</file>