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a6c4da6e0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PETTERSEN RUNE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PETTERSEN RUNE</w:t>
      </w:r>
    </w:p>
    <w:sectPr>
      <w:headerReference xmlns:r="http://schemas.openxmlformats.org/officeDocument/2006/relationships" w:type="default" r:id="R4996b8e4a3c64678"/>
      <w:footerReference xmlns:r="http://schemas.openxmlformats.org/officeDocument/2006/relationships" w:type="default" r:id="Rbc50c8c4190f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PETTERSEN RUNE   ·   Org.nr 970 093 842   ·   Hans Borgersens veg 18   ·   2073 BØN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PETTERSEN RUNE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6b8e4a3c64678" /><Relationship Type="http://schemas.openxmlformats.org/officeDocument/2006/relationships/footer" Target="/word/footer1.xml" Id="Rbc50c8c4190f4028" /></Relationships>
</file>