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200c6c14246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PETTERSEN RUNE</w:t>
      </w:r>
    </w:p>
    <w:sectPr>
      <w:headerReference xmlns:r="http://schemas.openxmlformats.org/officeDocument/2006/relationships" w:type="default" r:id="R04c0ee730ec54f7a"/>
      <w:footerReference xmlns:r="http://schemas.openxmlformats.org/officeDocument/2006/relationships" w:type="default" r:id="R440451bd549e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PETTERSEN RUNE   ·   Org.nr 970 093 842   ·   Hans Borgersens veg 18   ·   2073 BØN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PETTERSEN RUNE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0ee730ec54f7a" /><Relationship Type="http://schemas.openxmlformats.org/officeDocument/2006/relationships/footer" Target="/word/footer1.xml" Id="R440451bd549e4d34" /></Relationships>
</file>