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965690c81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VASSVERK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VASSVERK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ae6051db9b4bfe"/>
      <w:footerReference xmlns:r="http://schemas.openxmlformats.org/officeDocument/2006/relationships" w:type="default" r:id="R78456b8b78ab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VASSVERK SA   ·   Org.nr 970 203 850   ·   Vattedal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VASSVERK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e6051db9b4bfe" /><Relationship Type="http://schemas.openxmlformats.org/officeDocument/2006/relationships/footer" Target="/word/footer1.xml" Id="R78456b8b78ab4622" /></Relationships>
</file>