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2e5d46dc0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VASSDRAGS- OG ENERGIDIREKTORAT (NVE)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VASSDRAGS- OG ENERGIDIREKTORAT (NVE)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6cf4e0e624eef"/>
      <w:footerReference xmlns:r="http://schemas.openxmlformats.org/officeDocument/2006/relationships" w:type="default" r:id="R15133fc2ed88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6cf4e0e624eef" /><Relationship Type="http://schemas.openxmlformats.org/officeDocument/2006/relationships/footer" Target="/word/footer1.xml" Id="R15133fc2ed88406b" /></Relationships>
</file>