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51bde3442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EKVALL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EKVALL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e3c33e1e944e3"/>
      <w:footerReference xmlns:r="http://schemas.openxmlformats.org/officeDocument/2006/relationships" w:type="default" r:id="R37b4d47bc97a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EKVALL   ·   Org.nr 970 233 393   ·   Berviveien 214   ·   3267 LARVIK   ·   Tlf. 33 18 86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EKVALL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e3c33e1e944e3" /><Relationship Type="http://schemas.openxmlformats.org/officeDocument/2006/relationships/footer" Target="/word/footer1.xml" Id="R37b4d47bc97a4b27" /></Relationships>
</file>