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c8cf6f48ca44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Åmdals Verk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GUNNAR DAHLE.</w:t>
      </w:r>
    </w:p>
    <w:sectPr>
      <w:headerReference xmlns:r="http://schemas.openxmlformats.org/officeDocument/2006/relationships" w:type="default" r:id="Re03ab4f12a48463b"/>
      <w:footerReference xmlns:r="http://schemas.openxmlformats.org/officeDocument/2006/relationships" w:type="default" r:id="Rcf9f3da2251846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GUNNAR DAHLE   ·   Org.nr 970 295 070   ·   Doktarvegen 35   ·   3882 ÅMDALS VERK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GUNNAR DAHLE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3ab4f12a48463b" /><Relationship Type="http://schemas.openxmlformats.org/officeDocument/2006/relationships/footer" Target="/word/footer1.xml" Id="Rcf9f3da225184621" /></Relationships>
</file>