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48fce15a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OLAV BERGSVÅG</w:t>
      </w:r>
    </w:p>
    <w:sectPr>
      <w:headerReference xmlns:r="http://schemas.openxmlformats.org/officeDocument/2006/relationships" w:type="default" r:id="Re76ebe677b5b4cef"/>
      <w:footerReference xmlns:r="http://schemas.openxmlformats.org/officeDocument/2006/relationships" w:type="default" r:id="Ra8a1bc98a23e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OLAV BERGSVÅG   ·   Org.nr 970 318 615   ·   Nedrehagen 26   ·   5590 ETNE   ·   larsolav@bergsvag.com   ·   bergsvag.com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OLAV BERGSVÅG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ebe677b5b4cef" /><Relationship Type="http://schemas.openxmlformats.org/officeDocument/2006/relationships/footer" Target="/word/footer1.xml" Id="Ra8a1bc98a23e4114" /></Relationships>
</file>