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1f27123d4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Utskarpen,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HARRY A</w:t>
      </w:r>
    </w:p>
    <w:sectPr>
      <w:headerReference xmlns:r="http://schemas.openxmlformats.org/officeDocument/2006/relationships" w:type="default" r:id="Re12e1325bdcc4782"/>
      <w:footerReference xmlns:r="http://schemas.openxmlformats.org/officeDocument/2006/relationships" w:type="default" r:id="R431a66391cfc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HARRY A   ·   Org.nr 970 337 954   ·   Flostrandveien 494   ·   8725 UTSKARPEN   ·   Tlf. 75 16 32 62   ·   harvni@online.no   ·   www.dynamittharry.no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HARRY 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e1325bdcc4782" /><Relationship Type="http://schemas.openxmlformats.org/officeDocument/2006/relationships/footer" Target="/word/footer1.xml" Id="R431a66391cfc4911" /></Relationships>
</file>