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ab539154c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SKREDE, org.nr 970 339 140,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SKREDE</w:t>
      </w:r>
    </w:p>
    <w:sectPr>
      <w:headerReference xmlns:r="http://schemas.openxmlformats.org/officeDocument/2006/relationships" w:type="default" r:id="R4afbbed9cb1045e3"/>
      <w:footerReference xmlns:r="http://schemas.openxmlformats.org/officeDocument/2006/relationships" w:type="default" r:id="Re200feb5aef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bed9cb1045e3" /><Relationship Type="http://schemas.openxmlformats.org/officeDocument/2006/relationships/footer" Target="/word/footer1.xml" Id="Re200feb5aef64acb" /></Relationships>
</file>