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0f211d394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KENNETH BYBERG</w:t>
      </w:r>
    </w:p>
    <w:sectPr>
      <w:headerReference xmlns:r="http://schemas.openxmlformats.org/officeDocument/2006/relationships" w:type="default" r:id="R65122ec6b9f34420"/>
      <w:footerReference xmlns:r="http://schemas.openxmlformats.org/officeDocument/2006/relationships" w:type="default" r:id="Rdf8dc2fb2752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KENNETH BYBERG   ·   Org.nr 970 361 030   ·   Storrvegen 34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KENNETH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22ec6b9f34420" /><Relationship Type="http://schemas.openxmlformats.org/officeDocument/2006/relationships/footer" Target="/word/footer1.xml" Id="Rdf8dc2fb27524e5c" /></Relationships>
</file>