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b65bb792759465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REGNSKAPSSERVICE V/KAI I HOMESTAD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Kristiansand S, 26.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REGNSKAPSSERVICE V/KAI I HOMESTAD</w:t>
      </w:r>
    </w:p>
    <w:sectPr>
      <w:headerReference xmlns:r="http://schemas.openxmlformats.org/officeDocument/2006/relationships" w:type="default" r:id="R582c01e404be4280"/>
      <w:footerReference xmlns:r="http://schemas.openxmlformats.org/officeDocument/2006/relationships" w:type="default" r:id="Rb309e04b13a7433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REGNSKAPSSERVICE V/KAI I HOMESTAD   ·   Org.nr 970 378 588   ·   Markens gate 45   ·   4612 KRISTIANSAND S   ·   Tlf. 38125080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REGNSKAPSSERVICE V/KAI I HOMESTAD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82c01e404be4280" /><Relationship Type="http://schemas.openxmlformats.org/officeDocument/2006/relationships/footer" Target="/word/footer1.xml" Id="Rb309e04b13a7433f" /></Relationships>
</file>