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4f5400260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90785f1f7fed4438"/>
      <w:footerReference xmlns:r="http://schemas.openxmlformats.org/officeDocument/2006/relationships" w:type="default" r:id="R75f45f0067d7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85f1f7fed4438" /><Relationship Type="http://schemas.openxmlformats.org/officeDocument/2006/relationships/footer" Target="/word/footer1.xml" Id="R75f45f0067d74e18" /></Relationships>
</file>